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C45" w:rsidRDefault="00C27C45" w:rsidP="00C27C45">
      <w:bookmarkStart w:id="0" w:name="_GoBack"/>
      <w:r>
        <w:t xml:space="preserve">Las presentes condiciones generales regulan el servicio de Descarga de Contenidos a través de WAP llamado CLUB (en adelante el Servicio), que </w:t>
      </w:r>
      <w:proofErr w:type="spellStart"/>
      <w:r>
        <w:t>HipsClub</w:t>
      </w:r>
      <w:proofErr w:type="spellEnd"/>
      <w:r>
        <w:t xml:space="preserve"> y </w:t>
      </w:r>
      <w:proofErr w:type="spellStart"/>
      <w:r>
        <w:t>Stensis</w:t>
      </w:r>
      <w:proofErr w:type="spellEnd"/>
      <w:r>
        <w:t xml:space="preserve"> pone a disposición de los Clientes. Se da por aprobada su aceptación de las condiciones del servicio a todo Usuario que utilice el servicio. </w:t>
      </w:r>
      <w:proofErr w:type="spellStart"/>
      <w:r>
        <w:t>HipsClub</w:t>
      </w:r>
      <w:proofErr w:type="spellEnd"/>
      <w:r>
        <w:t xml:space="preserve"> se reserva el derecho a modificar unilateralmente, en cualquier momento y sin aviso previo, la presentación y configuración del Servicio, así como los costos, condiciones y los términos requeridos para acceder y/o utilizar el Servicio. Para cancelar el servicio, </w:t>
      </w:r>
      <w:r>
        <w:t xml:space="preserve">se deberá enviar la palabra BAJA al 76767 vía SMS desde el móvil perteneciente al club. </w:t>
      </w:r>
    </w:p>
    <w:p w:rsidR="00C27C45" w:rsidRDefault="00C27C45" w:rsidP="00C27C45"/>
    <w:p w:rsidR="00C27C45" w:rsidRDefault="00C27C45" w:rsidP="00C27C45">
      <w:r>
        <w:t>CONDICIONES DE ACCESO. EL usuario debe estar suscrito al Club. El Servicio está disponible y exclusivamente par</w:t>
      </w:r>
      <w:r>
        <w:t>a Usuarios del Operador Iusacell</w:t>
      </w:r>
      <w:r>
        <w:t xml:space="preserve">. El Usuario deberá cumplir con los años de edad requeridos por la Ley correspondiente para suscribirse a los Servicios. </w:t>
      </w:r>
      <w:proofErr w:type="spellStart"/>
      <w:r>
        <w:t>Hips</w:t>
      </w:r>
      <w:r>
        <w:t>Club</w:t>
      </w:r>
      <w:proofErr w:type="spellEnd"/>
      <w:r>
        <w:t xml:space="preserve"> no es responsable por causa de aquellas personas que accedan al Servicio y que, de acuerdo a la Ley tienen prohibido el acceso y utilización de los Servicios.</w:t>
      </w:r>
    </w:p>
    <w:p w:rsidR="00C27C45" w:rsidRDefault="00C27C45" w:rsidP="00C27C45"/>
    <w:p w:rsidR="00C27C45" w:rsidRDefault="00C27C45" w:rsidP="00C27C45">
      <w:r>
        <w:t xml:space="preserve">El Servicio es </w:t>
      </w:r>
      <w:r>
        <w:t>puede ser accesado a través WEB t</w:t>
      </w:r>
      <w:r>
        <w:t xml:space="preserve"> WAP/GPRS. Dicha conexión puede llevar costes añadidos por el Operador. Costo del</w:t>
      </w:r>
      <w:r>
        <w:t xml:space="preserve"> servicio para usuarios Iusacell es de $23</w:t>
      </w:r>
      <w:r>
        <w:t>.00</w:t>
      </w:r>
      <w:r>
        <w:t xml:space="preserve"> MXN </w:t>
      </w:r>
      <w:r>
        <w:t xml:space="preserve">IVA </w:t>
      </w:r>
      <w:r>
        <w:t xml:space="preserve"> incluido </w:t>
      </w:r>
      <w:r>
        <w:t xml:space="preserve">cada semana con derecho a descargas ilimitadas de todo el contenido del portal. La suscripción es recurrente y los cobros son automáticos. El Usuario autoriza a </w:t>
      </w:r>
      <w:proofErr w:type="spellStart"/>
      <w:r>
        <w:t>HipsClub</w:t>
      </w:r>
      <w:proofErr w:type="spellEnd"/>
      <w:r>
        <w:t xml:space="preserve"> y</w:t>
      </w:r>
      <w:r>
        <w:t xml:space="preserve"> a</w:t>
      </w:r>
      <w:r>
        <w:t>ce</w:t>
      </w:r>
      <w:r>
        <w:t>pta el cobro de esta cantidad, h</w:t>
      </w:r>
      <w:r>
        <w:t xml:space="preserve">aya sido utilizado o no el servicio. El Usuario autoriza la continuación de la suscripción y solo será cancelada por el mismo. </w:t>
      </w:r>
      <w:proofErr w:type="spellStart"/>
      <w:r>
        <w:t>HipsClub</w:t>
      </w:r>
      <w:proofErr w:type="spellEnd"/>
      <w:r>
        <w:t xml:space="preserve"> no se responsabiliza por la compatibilidad del teléfono móvil que tiene contratado directamente con la Operadora. Los pagos no son reembolsables en dinero ni transferibles, por lo que únicamente el Usuario puede utilizar el servicio.</w:t>
      </w:r>
    </w:p>
    <w:p w:rsidR="00C27C45" w:rsidRDefault="00C27C45" w:rsidP="00C27C45"/>
    <w:p w:rsidR="00C27C45" w:rsidRDefault="00C27C45" w:rsidP="00C27C45">
      <w:r>
        <w:t xml:space="preserve">RESPONSABILIDAD DEL SERVICIO. El Usuario es consciente de y acepta voluntariamente que el uso del Servicio tiene lugar, en todo caso, bajo su única y exclusiva responsabilidad. </w:t>
      </w:r>
      <w:proofErr w:type="spellStart"/>
      <w:r>
        <w:t>HipsClub</w:t>
      </w:r>
      <w:proofErr w:type="spellEnd"/>
      <w:r>
        <w:t xml:space="preserve"> se excluye de cualquier responsabilidad por los daños y perjuicios de toda naturaleza que puedan deberse a la falta de disponibilidad o de continuidad del funcionamiento del Servicio o a la defraudación de la utilidad que los Usuarios hubieren podido atribuir al Servicio.</w:t>
      </w:r>
    </w:p>
    <w:p w:rsidR="00C27C45" w:rsidRDefault="00C27C45" w:rsidP="00C27C45"/>
    <w:p w:rsidR="00C27C45" w:rsidRDefault="00C27C45" w:rsidP="00C27C45">
      <w:r>
        <w:t xml:space="preserve">Las marcas exhibidas son registradas y </w:t>
      </w:r>
      <w:proofErr w:type="spellStart"/>
      <w:r>
        <w:t>HipsClub</w:t>
      </w:r>
      <w:proofErr w:type="spellEnd"/>
      <w:r>
        <w:t xml:space="preserve"> ha obtenido de sus titulares las autorizaciones necesarias para</w:t>
      </w:r>
      <w:r>
        <w:t xml:space="preserve"> su promoción y explotación. Así</w:t>
      </w:r>
      <w:r>
        <w:t xml:space="preserve"> mismo </w:t>
      </w:r>
      <w:proofErr w:type="spellStart"/>
      <w:r>
        <w:t>HipsClub</w:t>
      </w:r>
      <w:proofErr w:type="spellEnd"/>
      <w:r>
        <w:t xml:space="preserve"> </w:t>
      </w:r>
      <w:r>
        <w:t xml:space="preserve"> ha celebrado con sus respectivos titulares, los contratos de Licencia, distribución y transmisión de los derechos patrimoniales que le pe</w:t>
      </w:r>
      <w:r>
        <w:t>rmiten comercializar todos los c</w:t>
      </w:r>
      <w:r>
        <w:t xml:space="preserve">ontenidos mostrados. El Usuario podrá hacer uso del material y Contenido, únicamente y exclusivamente bajo las condiciones expresamente autorizadas del Servicio y el Usuario se compromete a no copiar, reproducir, transmitir, distribuir o crear Servicios derivados de tales contenidos o información, ni violentar las Leyes de Derechos de autor, Propiedad Intelectual e Industrial. El Usuario se compromete a utilizar el Servicio de conformidad con las Leyes y conforme a estos Términos y Condiciones, así como de forma correcta y diligente. Los Usuarios pueden utilizar los Contenidos únicamente para uso personal, por lo que no se les concede ningún derecho para el uso comercial, venta, reventa, reproducción, distribución o </w:t>
      </w:r>
      <w:r>
        <w:lastRenderedPageBreak/>
        <w:t>promoción de los Contenidos. La reproducción o distribución no autorizada de los Contenidos viola la Leyes de Propiedad Intelectual y Derechos de Autor.</w:t>
      </w:r>
    </w:p>
    <w:p w:rsidR="00C27C45" w:rsidRDefault="00C27C45" w:rsidP="00C27C45"/>
    <w:p w:rsidR="00C27C45" w:rsidRDefault="00C27C45" w:rsidP="00C27C45">
      <w:r>
        <w:t xml:space="preserve">Servicio sólo para mayores de edad. El Usuario deberá hacerse responsable de que el consumo del Contenido erótico no esté prohibido ni infrinja leyes de México, por lo que </w:t>
      </w:r>
      <w:proofErr w:type="spellStart"/>
      <w:r>
        <w:t>HipsClub</w:t>
      </w:r>
      <w:proofErr w:type="spellEnd"/>
      <w:r>
        <w:t xml:space="preserve"> se deslinda de toda responsabilidad ante estas situaciones y el Usuario es responsable de no exhibir este material a menores de edad o a cualquier otra persona que pueda resultar ofendida.</w:t>
      </w:r>
    </w:p>
    <w:p w:rsidR="00C27C45" w:rsidRDefault="00C27C45" w:rsidP="00C27C45"/>
    <w:p w:rsidR="0049689F" w:rsidRDefault="00C27C45" w:rsidP="00C27C45">
      <w:r>
        <w:t xml:space="preserve">DURACIÓN DEL SERVICIO Y TERMINACIÓN. Este Servicio es indefinido, pero la duración del mismo es decisión del Usuario, mientras no dé de baja, el Usuario permanecerá suscrito. El Usuario puede cancelar su Suscripción mediante el envío de un mensaje de texto con la palabra BAJA a la marcación que se dio de alta. La cancelación de la Suscripción se hará efectiva en el momento que se presenta la cancelación o se envíe el mensaje de texto anteriormente indicado. El Usuario acepta que al cancelar el plan de Suscripción por cualquier razón, la compañía no devolverá ninguno de sus pagos realizados a la fecha de anulación del Servicio. En caso de dar de baja la Suscripción se perderán sin derecho a reembolso los pagos hechos con anterioridad. Atención a Clientes: </w:t>
      </w:r>
      <w:r>
        <w:t>sac@stensis.com</w:t>
      </w:r>
      <w:r>
        <w:t xml:space="preserve"> (9am - 6pm Lun - Vie)</w:t>
      </w:r>
      <w:r>
        <w:t>.</w:t>
      </w:r>
      <w:bookmarkEnd w:id="0"/>
    </w:p>
    <w:sectPr w:rsidR="0049689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C45"/>
    <w:rsid w:val="00591C2D"/>
    <w:rsid w:val="00C27C45"/>
    <w:rsid w:val="00F86C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ED4C2A-76A1-452B-8BCB-DE1D802E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9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724</Words>
  <Characters>3988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Castillo Caicedo</dc:creator>
  <cp:keywords/>
  <dc:description/>
  <cp:lastModifiedBy>César Castillo Caicedo</cp:lastModifiedBy>
  <cp:revision>1</cp:revision>
  <dcterms:created xsi:type="dcterms:W3CDTF">2014-03-06T22:39:00Z</dcterms:created>
  <dcterms:modified xsi:type="dcterms:W3CDTF">2014-03-06T22:49:00Z</dcterms:modified>
</cp:coreProperties>
</file>